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A5DF1" w:rsidRDefault="005067FE" w:rsidP="00DA5DF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92018">
        <w:rPr>
          <w:rFonts w:ascii="GHEA Grapalat" w:hAnsi="GHEA Grapalat" w:cs="GHEA Grapalat"/>
        </w:rPr>
        <w:t>ՀՀ ՖՆ ՄԱԾՁԲ-1</w:t>
      </w:r>
      <w:r w:rsidR="00692018">
        <w:rPr>
          <w:rFonts w:ascii="GHEA Grapalat" w:hAnsi="GHEA Grapalat" w:cs="GHEA Grapalat"/>
          <w:lang w:val="hy-AM"/>
        </w:rPr>
        <w:t>9/</w:t>
      </w:r>
      <w:r w:rsidR="005F235A">
        <w:rPr>
          <w:rFonts w:ascii="GHEA Grapalat" w:hAnsi="GHEA Grapalat" w:cs="GHEA Grapalat"/>
          <w:lang w:val="hy-AM"/>
        </w:rPr>
        <w:t>30</w:t>
      </w:r>
    </w:p>
    <w:p w:rsidR="00765F01" w:rsidRPr="00757C0C" w:rsidRDefault="00765F01" w:rsidP="00DA5DF1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FE03E7" w:rsidRDefault="005E3F6F" w:rsidP="00DA5DF1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 решении заключения договора в результате процедуры </w:t>
      </w:r>
      <w:r w:rsidR="00DA5DF1" w:rsidRPr="00FE03E7">
        <w:rPr>
          <w:rFonts w:ascii="GHEA Grapalat" w:hAnsi="GHEA Grapalat"/>
          <w:b w:val="0"/>
          <w:sz w:val="24"/>
          <w:szCs w:val="24"/>
        </w:rPr>
        <w:t>закупки</w:t>
      </w:r>
      <w:r w:rsidR="00DA5DF1" w:rsidRPr="00FE03E7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по</w:t>
      </w:r>
      <w:r w:rsidR="008F5957" w:rsidRPr="00FE03E7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Pr="00FE03E7">
        <w:rPr>
          <w:rFonts w:ascii="GHEA Grapalat" w:hAnsi="GHEA Grapalat"/>
          <w:b w:val="0"/>
          <w:sz w:val="24"/>
          <w:szCs w:val="24"/>
        </w:rPr>
        <w:t xml:space="preserve">  </w:t>
      </w:r>
      <w:r w:rsidR="00692018">
        <w:rPr>
          <w:rFonts w:ascii="GHEA Grapalat" w:hAnsi="GHEA Grapalat" w:cs="GHEA Grapalat"/>
        </w:rPr>
        <w:t>ՀՀ ՖՆ ՄԱԾՁԲ-1</w:t>
      </w:r>
      <w:r w:rsidR="00692018">
        <w:rPr>
          <w:rFonts w:ascii="GHEA Grapalat" w:hAnsi="GHEA Grapalat" w:cs="GHEA Grapalat"/>
          <w:lang w:val="hy-AM"/>
        </w:rPr>
        <w:t>9/</w:t>
      </w:r>
      <w:r w:rsidR="005F235A">
        <w:rPr>
          <w:rFonts w:ascii="GHEA Grapalat" w:hAnsi="GHEA Grapalat" w:cs="GHEA Grapalat"/>
          <w:lang w:val="hy-AM"/>
        </w:rPr>
        <w:t>30</w:t>
      </w:r>
      <w:r w:rsidR="005067FE" w:rsidRPr="00FE03E7">
        <w:rPr>
          <w:rFonts w:ascii="GHEA Grapalat" w:hAnsi="GHEA Grapalat"/>
        </w:rPr>
        <w:t>,</w:t>
      </w:r>
      <w:r w:rsidRPr="00FE03E7">
        <w:rPr>
          <w:rFonts w:ascii="GHEA Grapalat" w:hAnsi="GHEA Grapalat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организованной с целью приобретения</w:t>
      </w:r>
      <w:r w:rsidR="007603EA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="00692018">
        <w:rPr>
          <w:rFonts w:ascii="GHEA Grapalat" w:hAnsi="GHEA Grapalat"/>
          <w:b w:val="0"/>
          <w:sz w:val="24"/>
          <w:szCs w:val="24"/>
          <w:lang w:val="hy-AM"/>
        </w:rPr>
        <w:t>услуги</w:t>
      </w:r>
      <w:r w:rsidR="00AC48B0" w:rsidRPr="00AC48B0">
        <w:rPr>
          <w:rFonts w:hint="eastAsia"/>
        </w:rPr>
        <w:t xml:space="preserve"> </w:t>
      </w:r>
      <w:r w:rsidR="00AC48B0" w:rsidRPr="00AC48B0">
        <w:rPr>
          <w:rFonts w:ascii="GHEA Grapalat" w:hAnsi="GHEA Grapalat" w:hint="eastAsia"/>
          <w:b w:val="0"/>
          <w:sz w:val="24"/>
          <w:szCs w:val="24"/>
          <w:lang w:val="hy-AM"/>
        </w:rPr>
        <w:t>по</w:t>
      </w:r>
      <w:r w:rsidR="00AC48B0" w:rsidRPr="00AC48B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AC48B0" w:rsidRPr="00AC48B0">
        <w:rPr>
          <w:rFonts w:ascii="GHEA Grapalat" w:hAnsi="GHEA Grapalat" w:hint="eastAsia"/>
          <w:b w:val="0"/>
          <w:sz w:val="24"/>
          <w:szCs w:val="24"/>
          <w:lang w:val="hy-AM"/>
        </w:rPr>
        <w:t>утилизации</w:t>
      </w:r>
      <w:r w:rsidR="00AC48B0" w:rsidRPr="00AC48B0">
        <w:rPr>
          <w:rFonts w:ascii="GHEA Grapalat" w:hAnsi="GHEA Grapalat"/>
          <w:b w:val="0"/>
          <w:sz w:val="24"/>
          <w:szCs w:val="24"/>
          <w:lang w:val="hy-AM"/>
        </w:rPr>
        <w:t xml:space="preserve">  </w:t>
      </w:r>
      <w:r w:rsidR="00AC48B0" w:rsidRPr="00AC48B0">
        <w:rPr>
          <w:rFonts w:ascii="GHEA Grapalat" w:hAnsi="GHEA Grapalat" w:hint="eastAsia"/>
          <w:b w:val="0"/>
          <w:sz w:val="24"/>
          <w:szCs w:val="24"/>
          <w:lang w:val="hy-AM"/>
        </w:rPr>
        <w:t>неопасны</w:t>
      </w:r>
      <w:r w:rsidR="00AC48B0" w:rsidRPr="00AC48B0">
        <w:rPr>
          <w:rFonts w:ascii="GHEA Grapalat" w:hAnsi="GHEA Grapalat"/>
          <w:b w:val="0"/>
          <w:sz w:val="24"/>
          <w:szCs w:val="24"/>
          <w:lang w:val="hy-AM"/>
        </w:rPr>
        <w:t xml:space="preserve">x </w:t>
      </w:r>
      <w:r w:rsidR="00AC48B0" w:rsidRPr="00AC48B0">
        <w:rPr>
          <w:rFonts w:ascii="GHEA Grapalat" w:hAnsi="GHEA Grapalat" w:hint="eastAsia"/>
          <w:b w:val="0"/>
          <w:sz w:val="24"/>
          <w:szCs w:val="24"/>
          <w:lang w:val="hy-AM"/>
        </w:rPr>
        <w:t>отход</w:t>
      </w:r>
      <w:r w:rsidR="00AC48B0" w:rsidRPr="00AC48B0">
        <w:rPr>
          <w:rFonts w:ascii="GHEA Grapalat" w:hAnsi="GHEA Grapalat"/>
          <w:b w:val="0"/>
          <w:sz w:val="24"/>
          <w:szCs w:val="24"/>
          <w:lang w:val="hy-AM"/>
        </w:rPr>
        <w:t>o</w:t>
      </w:r>
      <w:r w:rsidR="00AC48B0" w:rsidRPr="00AC48B0">
        <w:rPr>
          <w:rFonts w:ascii="GHEA Grapalat" w:hAnsi="GHEA Grapalat" w:hint="eastAsia"/>
          <w:b w:val="0"/>
          <w:sz w:val="24"/>
          <w:szCs w:val="24"/>
          <w:lang w:val="hy-AM"/>
        </w:rPr>
        <w:t>в</w:t>
      </w:r>
      <w:r w:rsidR="00AC48B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FF57BB" w:rsidRPr="00FE03E7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7B2A1B" w:rsidRDefault="007B2A1B" w:rsidP="00DA5DF1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F63219" w:rsidRPr="00D2285B" w:rsidRDefault="00ED4558" w:rsidP="00DA5DF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AC48B0" w:rsidRDefault="00ED4558" w:rsidP="00DA5DF1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A0F1A" w:rsidRPr="009A0F1A">
        <w:rPr>
          <w:rFonts w:ascii="GHEA Grapalat" w:hAnsi="GHEA Grapalat"/>
          <w:b/>
          <w:szCs w:val="24"/>
        </w:rPr>
        <w:t xml:space="preserve"> </w:t>
      </w:r>
      <w:r w:rsidR="007B2A1B">
        <w:rPr>
          <w:rFonts w:ascii="GHEA Grapalat" w:hAnsi="GHEA Grapalat"/>
          <w:b/>
          <w:szCs w:val="24"/>
          <w:lang w:val="hy-AM"/>
        </w:rPr>
        <w:t xml:space="preserve"> </w:t>
      </w:r>
      <w:r w:rsidR="00AC48B0">
        <w:rPr>
          <w:rFonts w:ascii="GHEA Grapalat" w:hAnsi="GHEA Grapalat"/>
          <w:b/>
          <w:szCs w:val="24"/>
          <w:lang w:val="hy-AM"/>
        </w:rPr>
        <w:t xml:space="preserve"> </w:t>
      </w:r>
      <w:r w:rsidR="00AC48B0" w:rsidRPr="00AC48B0">
        <w:rPr>
          <w:rFonts w:ascii="GHEA Grapalat" w:hAnsi="GHEA Grapalat" w:hint="eastAsia"/>
          <w:b/>
          <w:szCs w:val="24"/>
          <w:lang w:val="hy-AM"/>
        </w:rPr>
        <w:t>услуги</w:t>
      </w:r>
      <w:r w:rsidR="00AC48B0" w:rsidRPr="00AC48B0">
        <w:rPr>
          <w:rFonts w:ascii="GHEA Grapalat" w:hAnsi="GHEA Grapalat"/>
          <w:b/>
          <w:szCs w:val="24"/>
          <w:lang w:val="hy-AM"/>
        </w:rPr>
        <w:t xml:space="preserve"> </w:t>
      </w:r>
      <w:r w:rsidR="00AC48B0" w:rsidRPr="00AC48B0">
        <w:rPr>
          <w:rFonts w:ascii="GHEA Grapalat" w:hAnsi="GHEA Grapalat" w:hint="eastAsia"/>
          <w:b/>
          <w:szCs w:val="24"/>
          <w:lang w:val="hy-AM"/>
        </w:rPr>
        <w:t>по</w:t>
      </w:r>
      <w:r w:rsidR="00AC48B0" w:rsidRPr="00AC48B0">
        <w:rPr>
          <w:rFonts w:ascii="GHEA Grapalat" w:hAnsi="GHEA Grapalat"/>
          <w:b/>
          <w:szCs w:val="24"/>
          <w:lang w:val="hy-AM"/>
        </w:rPr>
        <w:t xml:space="preserve"> </w:t>
      </w:r>
      <w:r w:rsidR="00AC48B0" w:rsidRPr="00AC48B0">
        <w:rPr>
          <w:rFonts w:ascii="GHEA Grapalat" w:hAnsi="GHEA Grapalat" w:hint="eastAsia"/>
          <w:b/>
          <w:szCs w:val="24"/>
          <w:lang w:val="hy-AM"/>
        </w:rPr>
        <w:t>утилизации</w:t>
      </w:r>
      <w:r w:rsidR="00AC48B0" w:rsidRPr="00AC48B0">
        <w:rPr>
          <w:rFonts w:ascii="GHEA Grapalat" w:hAnsi="GHEA Grapalat"/>
          <w:b/>
          <w:szCs w:val="24"/>
          <w:lang w:val="hy-AM"/>
        </w:rPr>
        <w:t xml:space="preserve">  </w:t>
      </w:r>
      <w:r w:rsidR="00AC48B0" w:rsidRPr="00AC48B0">
        <w:rPr>
          <w:rFonts w:ascii="GHEA Grapalat" w:hAnsi="GHEA Grapalat" w:hint="eastAsia"/>
          <w:b/>
          <w:szCs w:val="24"/>
          <w:lang w:val="hy-AM"/>
        </w:rPr>
        <w:t>неопасны</w:t>
      </w:r>
      <w:r w:rsidR="00AC48B0" w:rsidRPr="00AC48B0">
        <w:rPr>
          <w:rFonts w:ascii="GHEA Grapalat" w:hAnsi="GHEA Grapalat"/>
          <w:b/>
          <w:szCs w:val="24"/>
          <w:lang w:val="hy-AM"/>
        </w:rPr>
        <w:t xml:space="preserve">x </w:t>
      </w:r>
      <w:r w:rsidR="00AC48B0" w:rsidRPr="00AC48B0">
        <w:rPr>
          <w:rFonts w:ascii="GHEA Grapalat" w:hAnsi="GHEA Grapalat" w:hint="eastAsia"/>
          <w:b/>
          <w:szCs w:val="24"/>
          <w:lang w:val="hy-AM"/>
        </w:rPr>
        <w:t>отход</w:t>
      </w:r>
      <w:r w:rsidR="00AC48B0" w:rsidRPr="00AC48B0">
        <w:rPr>
          <w:rFonts w:ascii="GHEA Grapalat" w:hAnsi="GHEA Grapalat"/>
          <w:b/>
          <w:szCs w:val="24"/>
          <w:lang w:val="hy-AM"/>
        </w:rPr>
        <w:t>o</w:t>
      </w:r>
      <w:r w:rsidR="00AC48B0" w:rsidRPr="00AC48B0">
        <w:rPr>
          <w:rFonts w:ascii="GHEA Grapalat" w:hAnsi="GHEA Grapalat" w:hint="eastAsia"/>
          <w:b/>
          <w:szCs w:val="24"/>
          <w:lang w:val="hy-AM"/>
        </w:rPr>
        <w:t>в</w:t>
      </w:r>
      <w:r w:rsidR="00AC48B0" w:rsidRPr="00AC48B0">
        <w:rPr>
          <w:rFonts w:ascii="GHEA Grapalat" w:hAnsi="GHEA Grapalat"/>
          <w:b/>
          <w:szCs w:val="24"/>
          <w:lang w:val="hy-AM"/>
        </w:rPr>
        <w:t xml:space="preserve">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87E48" w:rsidRPr="00692018" w:rsidRDefault="00AC48B0" w:rsidP="00AC48B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«Еребуни макрутюн»ООО</w:t>
            </w:r>
          </w:p>
        </w:tc>
        <w:tc>
          <w:tcPr>
            <w:tcW w:w="2173" w:type="dxa"/>
            <w:shd w:val="clear" w:color="auto" w:fill="auto"/>
          </w:tcPr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7E48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87E48" w:rsidRPr="00E54E5B" w:rsidRDefault="00AC48B0" w:rsidP="00E54E5B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«Еребуни макрутюн»ООО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7E48" w:rsidRPr="00A204C5" w:rsidRDefault="007C52F8" w:rsidP="007C52F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139</w:t>
            </w:r>
            <w:r w:rsidR="005F235A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bookmarkStart w:id="0" w:name="_GoBack"/>
            <w:bookmarkEnd w:id="0"/>
          </w:p>
        </w:tc>
      </w:tr>
    </w:tbl>
    <w:p w:rsidR="007B2A1B" w:rsidRDefault="007B2A1B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B1706B" w:rsidRDefault="00ED4558" w:rsidP="00286E6C">
      <w:pPr>
        <w:widowControl w:val="0"/>
        <w:jc w:val="both"/>
        <w:rPr>
          <w:rFonts w:ascii="GHEA Grapalat" w:hAnsi="GHEA Grapalat" w:cs="Sylfaen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DA5DF1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DA5DF1"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</w:t>
      </w:r>
      <w:r w:rsidR="00DA5DF1">
        <w:rPr>
          <w:rFonts w:ascii="GHEA Grapalat" w:hAnsi="GHEA Grapalat"/>
          <w:szCs w:val="24"/>
        </w:rPr>
        <w:t>я</w:t>
      </w:r>
      <w:r w:rsidR="00DA5DF1">
        <w:rPr>
          <w:rFonts w:ascii="GHEA Grapalat" w:hAnsi="GHEA Grapalat"/>
          <w:szCs w:val="24"/>
          <w:lang w:val="hy-AM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A5DF1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="00E747E7"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692018">
        <w:rPr>
          <w:rFonts w:ascii="GHEA Grapalat" w:hAnsi="GHEA Grapalat" w:cs="GHEA Grapalat"/>
        </w:rPr>
        <w:t>ՀՀ ՖՆ ՄԱԾՁԲ-1</w:t>
      </w:r>
      <w:r w:rsidR="00692018">
        <w:rPr>
          <w:rFonts w:ascii="GHEA Grapalat" w:hAnsi="GHEA Grapalat" w:cs="GHEA Grapalat"/>
          <w:lang w:val="hy-AM"/>
        </w:rPr>
        <w:t>9/</w:t>
      </w:r>
      <w:r w:rsidR="005F235A">
        <w:rPr>
          <w:rFonts w:ascii="GHEA Grapalat" w:hAnsi="GHEA Grapalat" w:cs="GHEA Grapalat"/>
          <w:lang w:val="hy-AM"/>
        </w:rPr>
        <w:t>30</w:t>
      </w:r>
      <w:r w:rsidR="007B2A1B">
        <w:rPr>
          <w:rFonts w:ascii="GHEA Grapalat" w:hAnsi="GHEA Grapalat" w:cs="GHEA Grapalat"/>
          <w:lang w:val="hy-AM"/>
        </w:rPr>
        <w:t>.</w:t>
      </w: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9A0F1A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30D" w:rsidRDefault="0074730D">
      <w:r>
        <w:separator/>
      </w:r>
    </w:p>
  </w:endnote>
  <w:endnote w:type="continuationSeparator" w:id="0">
    <w:p w:rsidR="0074730D" w:rsidRDefault="0074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0F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30D" w:rsidRDefault="0074730D">
      <w:r>
        <w:separator/>
      </w:r>
    </w:p>
  </w:footnote>
  <w:footnote w:type="continuationSeparator" w:id="0">
    <w:p w:rsidR="0074730D" w:rsidRDefault="00747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135"/>
    <w:rsid w:val="005A7CDE"/>
    <w:rsid w:val="005B30BE"/>
    <w:rsid w:val="005C39A0"/>
    <w:rsid w:val="005D0F4E"/>
    <w:rsid w:val="005E2F58"/>
    <w:rsid w:val="005E3921"/>
    <w:rsid w:val="005E3F6F"/>
    <w:rsid w:val="005F235A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018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4730D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1B"/>
    <w:rsid w:val="007B6C31"/>
    <w:rsid w:val="007C2EDE"/>
    <w:rsid w:val="007C3B03"/>
    <w:rsid w:val="007C52F8"/>
    <w:rsid w:val="007C7163"/>
    <w:rsid w:val="007D4DF3"/>
    <w:rsid w:val="007F0193"/>
    <w:rsid w:val="0080439B"/>
    <w:rsid w:val="00804F90"/>
    <w:rsid w:val="00805D1B"/>
    <w:rsid w:val="00814FA3"/>
    <w:rsid w:val="00823294"/>
    <w:rsid w:val="00843D20"/>
    <w:rsid w:val="0085228E"/>
    <w:rsid w:val="00874380"/>
    <w:rsid w:val="008813D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1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204C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48B0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AC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51F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A5DF1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3E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8A8EA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alt-edited">
    <w:name w:val="alt-edited"/>
    <w:basedOn w:val="DefaultParagraphFont"/>
    <w:rsid w:val="00692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ՀՀ ՖՆ ՄԱԾՁԲ-19/30</vt:lpstr>
      <vt:lpstr>        Министерства Финансов РА ниже представляет информацию о решении заключения догов</vt:lpstr>
    </vt:vector>
  </TitlesOfParts>
  <Company>ANPP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25</cp:revision>
  <cp:lastPrinted>2019-11-22T07:46:00Z</cp:lastPrinted>
  <dcterms:created xsi:type="dcterms:W3CDTF">2018-08-08T07:12:00Z</dcterms:created>
  <dcterms:modified xsi:type="dcterms:W3CDTF">2019-12-02T12:15:00Z</dcterms:modified>
</cp:coreProperties>
</file>